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07" w:rsidRDefault="00B71107" w:rsidP="00B71107">
      <w:pPr>
        <w:tabs>
          <w:tab w:val="right" w:pos="3402"/>
          <w:tab w:val="right" w:pos="7797"/>
        </w:tabs>
        <w:rPr>
          <w:sz w:val="20"/>
          <w:szCs w:val="20"/>
        </w:rPr>
      </w:pPr>
    </w:p>
    <w:p w:rsidR="00F818AB" w:rsidRDefault="00F818AB" w:rsidP="00F818AB"/>
    <w:p w:rsidR="00F818AB" w:rsidRDefault="00F818AB" w:rsidP="00F818AB"/>
    <w:p w:rsidR="00F818AB" w:rsidRDefault="00F818AB" w:rsidP="00F818AB">
      <w:pPr>
        <w:jc w:val="right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Ikt.sz</w:t>
      </w:r>
      <w:proofErr w:type="spellEnd"/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…</w:t>
      </w:r>
      <w:proofErr w:type="gramEnd"/>
      <w:r>
        <w:rPr>
          <w:sz w:val="26"/>
          <w:szCs w:val="26"/>
        </w:rPr>
        <w:t>…………./2025.</w:t>
      </w:r>
    </w:p>
    <w:p w:rsidR="00F818AB" w:rsidRDefault="00F818AB" w:rsidP="00F818AB">
      <w:pPr>
        <w:jc w:val="right"/>
        <w:rPr>
          <w:sz w:val="26"/>
          <w:szCs w:val="26"/>
        </w:rPr>
      </w:pPr>
    </w:p>
    <w:p w:rsidR="00F818AB" w:rsidRDefault="00F818AB" w:rsidP="00F818AB">
      <w:pPr>
        <w:jc w:val="right"/>
        <w:rPr>
          <w:sz w:val="26"/>
          <w:szCs w:val="26"/>
        </w:rPr>
      </w:pPr>
    </w:p>
    <w:p w:rsidR="00F818AB" w:rsidRPr="001453BD" w:rsidRDefault="00F818AB" w:rsidP="00F818AB">
      <w:pPr>
        <w:jc w:val="right"/>
        <w:rPr>
          <w:sz w:val="26"/>
          <w:szCs w:val="26"/>
        </w:rPr>
      </w:pPr>
    </w:p>
    <w:p w:rsidR="00F818AB" w:rsidRPr="001453BD" w:rsidRDefault="00F818AB" w:rsidP="00F818AB">
      <w:pPr>
        <w:jc w:val="right"/>
        <w:rPr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32"/>
          <w:szCs w:val="32"/>
        </w:rPr>
      </w:pPr>
      <w:r w:rsidRPr="001453BD">
        <w:rPr>
          <w:b/>
          <w:sz w:val="32"/>
          <w:szCs w:val="32"/>
        </w:rPr>
        <w:t>Á R J E G Y Z É K</w:t>
      </w:r>
    </w:p>
    <w:p w:rsidR="00F818AB" w:rsidRPr="001453BD" w:rsidRDefault="00F818AB" w:rsidP="00F818AB">
      <w:pPr>
        <w:jc w:val="center"/>
        <w:rPr>
          <w:b/>
          <w:sz w:val="28"/>
          <w:szCs w:val="28"/>
        </w:rPr>
      </w:pPr>
    </w:p>
    <w:p w:rsidR="00F818AB" w:rsidRPr="001453BD" w:rsidRDefault="00F818AB" w:rsidP="00F818AB">
      <w:pPr>
        <w:jc w:val="center"/>
        <w:rPr>
          <w:b/>
          <w:sz w:val="28"/>
          <w:szCs w:val="28"/>
        </w:rPr>
      </w:pPr>
      <w:proofErr w:type="gramStart"/>
      <w:r w:rsidRPr="001453BD">
        <w:rPr>
          <w:b/>
          <w:sz w:val="28"/>
          <w:szCs w:val="28"/>
        </w:rPr>
        <w:t>temetkezési</w:t>
      </w:r>
      <w:proofErr w:type="gramEnd"/>
      <w:r w:rsidRPr="001453BD">
        <w:rPr>
          <w:b/>
          <w:sz w:val="28"/>
          <w:szCs w:val="28"/>
        </w:rPr>
        <w:t xml:space="preserve"> kellékek és szolgáltatási </w:t>
      </w:r>
    </w:p>
    <w:p w:rsidR="00F818AB" w:rsidRPr="001453BD" w:rsidRDefault="00F818AB" w:rsidP="00F818AB">
      <w:pPr>
        <w:jc w:val="center"/>
        <w:rPr>
          <w:b/>
          <w:sz w:val="28"/>
          <w:szCs w:val="28"/>
        </w:rPr>
      </w:pPr>
      <w:proofErr w:type="gramStart"/>
      <w:r w:rsidRPr="001453BD">
        <w:rPr>
          <w:b/>
          <w:sz w:val="28"/>
          <w:szCs w:val="28"/>
        </w:rPr>
        <w:t>díjakról</w:t>
      </w:r>
      <w:proofErr w:type="gramEnd"/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jc w:val="center"/>
        <w:rPr>
          <w:b/>
          <w:sz w:val="26"/>
          <w:szCs w:val="26"/>
        </w:rPr>
      </w:pPr>
    </w:p>
    <w:p w:rsidR="00F818AB" w:rsidRPr="001453BD" w:rsidRDefault="00F818AB" w:rsidP="00F818AB">
      <w:pPr>
        <w:rPr>
          <w:b/>
          <w:sz w:val="26"/>
          <w:szCs w:val="26"/>
        </w:rPr>
      </w:pPr>
      <w:r>
        <w:rPr>
          <w:b/>
          <w:sz w:val="26"/>
          <w:szCs w:val="26"/>
        </w:rPr>
        <w:t>Érvényes: 2025. március 1.</w:t>
      </w:r>
    </w:p>
    <w:p w:rsidR="00F818AB" w:rsidRPr="001453BD" w:rsidRDefault="00F818AB" w:rsidP="00F818AB">
      <w:pPr>
        <w:rPr>
          <w:b/>
          <w:sz w:val="26"/>
          <w:szCs w:val="26"/>
        </w:rPr>
      </w:pPr>
    </w:p>
    <w:p w:rsidR="00F818AB" w:rsidRPr="001453BD" w:rsidRDefault="00F818AB" w:rsidP="00F818AB">
      <w:pPr>
        <w:rPr>
          <w:b/>
          <w:sz w:val="26"/>
          <w:szCs w:val="26"/>
        </w:rPr>
      </w:pPr>
    </w:p>
    <w:p w:rsidR="00F818AB" w:rsidRPr="001453BD" w:rsidRDefault="00F818AB" w:rsidP="00F818AB">
      <w:pPr>
        <w:rPr>
          <w:b/>
          <w:sz w:val="26"/>
          <w:szCs w:val="26"/>
        </w:rPr>
      </w:pPr>
    </w:p>
    <w:p w:rsidR="00F818AB" w:rsidRPr="001453BD" w:rsidRDefault="00F818AB" w:rsidP="00F818AB">
      <w:pPr>
        <w:rPr>
          <w:b/>
          <w:sz w:val="26"/>
          <w:szCs w:val="26"/>
        </w:rPr>
      </w:pPr>
    </w:p>
    <w:p w:rsidR="00F818AB" w:rsidRDefault="00F818AB" w:rsidP="00B71107">
      <w:pPr>
        <w:tabs>
          <w:tab w:val="right" w:pos="3402"/>
          <w:tab w:val="right" w:pos="7797"/>
        </w:tabs>
        <w:rPr>
          <w:sz w:val="20"/>
          <w:szCs w:val="20"/>
        </w:rPr>
      </w:pPr>
    </w:p>
    <w:p w:rsidR="00F818AB" w:rsidRDefault="00F818AB" w:rsidP="00B71107">
      <w:pPr>
        <w:tabs>
          <w:tab w:val="right" w:pos="3402"/>
          <w:tab w:val="right" w:pos="7797"/>
        </w:tabs>
        <w:rPr>
          <w:sz w:val="20"/>
          <w:szCs w:val="20"/>
        </w:rPr>
      </w:pPr>
    </w:p>
    <w:p w:rsidR="00F818AB" w:rsidRPr="00DD2465" w:rsidRDefault="00F818AB" w:rsidP="00B71107">
      <w:pPr>
        <w:tabs>
          <w:tab w:val="right" w:pos="3402"/>
          <w:tab w:val="right" w:pos="7797"/>
        </w:tabs>
        <w:rPr>
          <w:sz w:val="20"/>
          <w:szCs w:val="20"/>
        </w:rPr>
      </w:pPr>
    </w:p>
    <w:p w:rsidR="00B71107" w:rsidRPr="00DD2465" w:rsidRDefault="00B71107" w:rsidP="00B71107">
      <w:pPr>
        <w:tabs>
          <w:tab w:val="right" w:pos="3402"/>
          <w:tab w:val="right" w:pos="6804"/>
        </w:tabs>
        <w:rPr>
          <w:sz w:val="20"/>
          <w:szCs w:val="20"/>
        </w:rPr>
      </w:pPr>
    </w:p>
    <w:p w:rsidR="00E23ED5" w:rsidRDefault="00E23ED5" w:rsidP="00E23ED5">
      <w:pPr>
        <w:spacing w:line="360" w:lineRule="auto"/>
        <w:jc w:val="both"/>
      </w:pPr>
    </w:p>
    <w:p w:rsidR="00E23ED5" w:rsidRDefault="00E23ED5" w:rsidP="00E23ED5">
      <w:pPr>
        <w:tabs>
          <w:tab w:val="center" w:pos="6804"/>
        </w:tabs>
        <w:jc w:val="both"/>
      </w:pPr>
      <w:r>
        <w:t xml:space="preserve"> </w:t>
      </w:r>
      <w:r>
        <w:tab/>
        <w:t xml:space="preserve">Király András </w:t>
      </w:r>
    </w:p>
    <w:p w:rsidR="005B00BB" w:rsidRDefault="00E23ED5" w:rsidP="00B71107">
      <w:pPr>
        <w:tabs>
          <w:tab w:val="center" w:pos="6804"/>
        </w:tabs>
        <w:jc w:val="both"/>
      </w:pPr>
      <w:r>
        <w:t xml:space="preserve"> </w:t>
      </w:r>
      <w:r>
        <w:tab/>
      </w:r>
      <w:proofErr w:type="gramStart"/>
      <w:r>
        <w:t>ügyvezető</w:t>
      </w:r>
      <w:proofErr w:type="gramEnd"/>
      <w:r>
        <w:t xml:space="preserve"> </w:t>
      </w:r>
    </w:p>
    <w:p w:rsidR="00F818AB" w:rsidRDefault="00F818AB" w:rsidP="00B71107">
      <w:pPr>
        <w:tabs>
          <w:tab w:val="center" w:pos="6804"/>
        </w:tabs>
        <w:jc w:val="both"/>
      </w:pPr>
    </w:p>
    <w:p w:rsidR="00F818AB" w:rsidRDefault="00F818AB" w:rsidP="00F818AB">
      <w:pPr>
        <w:jc w:val="both"/>
      </w:pPr>
    </w:p>
    <w:p w:rsidR="00F818AB" w:rsidRDefault="00F818AB" w:rsidP="00F818AB">
      <w:pPr>
        <w:jc w:val="both"/>
      </w:pPr>
    </w:p>
    <w:p w:rsidR="00F818AB" w:rsidRDefault="00F818AB" w:rsidP="00F818AB">
      <w:pPr>
        <w:jc w:val="both"/>
      </w:pPr>
    </w:p>
    <w:p w:rsidR="00F818AB" w:rsidRDefault="00F818AB">
      <w:pPr>
        <w:spacing w:after="200" w:line="276" w:lineRule="auto"/>
      </w:pPr>
      <w:r>
        <w:br w:type="page"/>
      </w:r>
    </w:p>
    <w:p w:rsidR="00F818AB" w:rsidRDefault="00F818AB" w:rsidP="006C02D7">
      <w:pPr>
        <w:spacing w:line="360" w:lineRule="auto"/>
        <w:jc w:val="both"/>
        <w:rPr>
          <w:sz w:val="26"/>
          <w:szCs w:val="26"/>
        </w:rPr>
      </w:pPr>
    </w:p>
    <w:p w:rsidR="00F818AB" w:rsidRPr="001453BD" w:rsidRDefault="00F818AB" w:rsidP="006C02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601.</w:t>
      </w:r>
      <w:r>
        <w:rPr>
          <w:sz w:val="26"/>
          <w:szCs w:val="26"/>
        </w:rPr>
        <w:tab/>
        <w:t>1.1. Temetésszervezés díja- 53/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§ sz. ügyek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14</w:t>
      </w:r>
      <w:r w:rsidRPr="001453BD">
        <w:rPr>
          <w:sz w:val="26"/>
          <w:szCs w:val="26"/>
        </w:rPr>
        <w:t>.0</w:t>
      </w:r>
      <w:r>
        <w:rPr>
          <w:sz w:val="26"/>
          <w:szCs w:val="26"/>
        </w:rPr>
        <w:t>00.</w:t>
      </w:r>
      <w:r w:rsidRPr="001453BD">
        <w:rPr>
          <w:sz w:val="26"/>
          <w:szCs w:val="26"/>
        </w:rPr>
        <w:t>-</w:t>
      </w:r>
    </w:p>
    <w:p w:rsidR="00F818AB" w:rsidRPr="001453BD" w:rsidRDefault="00F818AB" w:rsidP="006C02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602.  1.3. Hamvaszthatóság </w:t>
      </w:r>
      <w:proofErr w:type="gramStart"/>
      <w:r>
        <w:rPr>
          <w:sz w:val="26"/>
          <w:szCs w:val="26"/>
        </w:rPr>
        <w:t>engedélyezése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16</w:t>
      </w:r>
      <w:proofErr w:type="gramEnd"/>
      <w:r>
        <w:rPr>
          <w:sz w:val="26"/>
          <w:szCs w:val="26"/>
        </w:rPr>
        <w:t>.000.-</w:t>
      </w:r>
    </w:p>
    <w:p w:rsidR="00F818AB" w:rsidRPr="001453BD" w:rsidRDefault="00F818AB" w:rsidP="006C02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603.  1.3. g. Sírnyitás </w:t>
      </w:r>
      <w:proofErr w:type="gramStart"/>
      <w:r>
        <w:rPr>
          <w:sz w:val="26"/>
          <w:szCs w:val="26"/>
        </w:rPr>
        <w:t>engedélyezése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16</w:t>
      </w:r>
      <w:proofErr w:type="gramEnd"/>
      <w:r>
        <w:rPr>
          <w:sz w:val="26"/>
          <w:szCs w:val="26"/>
        </w:rPr>
        <w:t>.000.</w:t>
      </w:r>
      <w:r w:rsidRPr="001453BD">
        <w:rPr>
          <w:sz w:val="26"/>
          <w:szCs w:val="26"/>
        </w:rPr>
        <w:t>-</w:t>
      </w:r>
    </w:p>
    <w:p w:rsidR="00F818AB" w:rsidRDefault="00F818AB" w:rsidP="006C02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604.  2.3. Halott kezelés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53BD">
        <w:rPr>
          <w:sz w:val="26"/>
          <w:szCs w:val="26"/>
        </w:rPr>
        <w:tab/>
      </w:r>
      <w:r w:rsidRPr="001453B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3.500.-</w:t>
      </w:r>
    </w:p>
    <w:p w:rsidR="00F818AB" w:rsidRDefault="00F818AB" w:rsidP="006C02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605. 2.2. </w:t>
      </w:r>
      <w:proofErr w:type="gramStart"/>
      <w:r>
        <w:rPr>
          <w:sz w:val="26"/>
          <w:szCs w:val="26"/>
        </w:rPr>
        <w:t>Öltöztetés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21</w:t>
      </w:r>
      <w:proofErr w:type="gramEnd"/>
      <w:r>
        <w:rPr>
          <w:sz w:val="26"/>
          <w:szCs w:val="26"/>
        </w:rPr>
        <w:t>.500.-</w:t>
      </w:r>
    </w:p>
    <w:p w:rsidR="00F818AB" w:rsidRPr="001453BD" w:rsidRDefault="00F818AB" w:rsidP="006C02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605.2.2.1. Hamvasztáshoz </w:t>
      </w:r>
      <w:proofErr w:type="gramStart"/>
      <w:r>
        <w:rPr>
          <w:sz w:val="26"/>
          <w:szCs w:val="26"/>
        </w:rPr>
        <w:t>előkészítés                                                       11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606. 2.3. Elhunyt </w:t>
      </w:r>
      <w:proofErr w:type="gramStart"/>
      <w:r>
        <w:rPr>
          <w:sz w:val="26"/>
          <w:szCs w:val="26"/>
        </w:rPr>
        <w:t>hűtése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2000.</w:t>
      </w:r>
      <w:proofErr w:type="gramEnd"/>
      <w:r>
        <w:rPr>
          <w:sz w:val="26"/>
          <w:szCs w:val="26"/>
        </w:rPr>
        <w:t>-/ nap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607. 4.1. Ravatalozó igénybevételének </w:t>
      </w:r>
      <w:proofErr w:type="gramStart"/>
      <w:r>
        <w:rPr>
          <w:sz w:val="26"/>
          <w:szCs w:val="26"/>
        </w:rPr>
        <w:t>díja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25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608. 4.2. Ravatalozás kellékeinek használata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5.000.-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609. 4.3. Kegyeleti szakszolgáltatás ravatalozóban-urnás </w:t>
      </w:r>
      <w:proofErr w:type="gramStart"/>
      <w:r>
        <w:rPr>
          <w:sz w:val="26"/>
          <w:szCs w:val="26"/>
        </w:rPr>
        <w:t>temetés           16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656 4.3. Kegyeleti szakszolgáltatás ravatalozóban- koporsós </w:t>
      </w:r>
      <w:proofErr w:type="gramStart"/>
      <w:r>
        <w:rPr>
          <w:sz w:val="26"/>
          <w:szCs w:val="26"/>
        </w:rPr>
        <w:t>temetés      32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610. 4.4. Ravatalozás temetőn belül </w:t>
      </w:r>
      <w:proofErr w:type="gramStart"/>
      <w:r>
        <w:rPr>
          <w:sz w:val="26"/>
          <w:szCs w:val="26"/>
        </w:rPr>
        <w:t>sírhelytől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20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654. 4.1. </w:t>
      </w:r>
      <w:proofErr w:type="gramStart"/>
      <w:r>
        <w:rPr>
          <w:sz w:val="26"/>
          <w:szCs w:val="26"/>
        </w:rPr>
        <w:t>Ravatalozóhasználat( Újtemető</w:t>
      </w:r>
      <w:proofErr w:type="gramEnd"/>
      <w:r>
        <w:rPr>
          <w:sz w:val="26"/>
          <w:szCs w:val="26"/>
        </w:rPr>
        <w:t xml:space="preserve"> régi </w:t>
      </w:r>
      <w:proofErr w:type="spellStart"/>
      <w:r>
        <w:rPr>
          <w:sz w:val="26"/>
          <w:szCs w:val="26"/>
        </w:rPr>
        <w:t>rav</w:t>
      </w:r>
      <w:proofErr w:type="spellEnd"/>
      <w:r>
        <w:rPr>
          <w:sz w:val="26"/>
          <w:szCs w:val="26"/>
        </w:rPr>
        <w:t>. esetén)</w:t>
      </w:r>
      <w:proofErr w:type="spellStart"/>
      <w:r>
        <w:rPr>
          <w:sz w:val="26"/>
          <w:szCs w:val="26"/>
        </w:rPr>
        <w:t>-közv.szolg</w:t>
      </w:r>
      <w:proofErr w:type="spellEnd"/>
      <w:r>
        <w:rPr>
          <w:sz w:val="26"/>
          <w:szCs w:val="26"/>
        </w:rPr>
        <w:t>.    15.748.-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655. 4.2. Kellékhasználat (Újtemető régi </w:t>
      </w:r>
      <w:proofErr w:type="spellStart"/>
      <w:r>
        <w:rPr>
          <w:sz w:val="26"/>
          <w:szCs w:val="26"/>
        </w:rPr>
        <w:t>rav.esetén</w:t>
      </w:r>
      <w:proofErr w:type="spellEnd"/>
      <w:r>
        <w:rPr>
          <w:sz w:val="26"/>
          <w:szCs w:val="26"/>
        </w:rPr>
        <w:t>)</w:t>
      </w:r>
      <w:proofErr w:type="spellStart"/>
      <w:r>
        <w:rPr>
          <w:sz w:val="26"/>
          <w:szCs w:val="26"/>
        </w:rPr>
        <w:t>-közv</w:t>
      </w:r>
      <w:proofErr w:type="gramStart"/>
      <w:r>
        <w:rPr>
          <w:sz w:val="26"/>
          <w:szCs w:val="26"/>
        </w:rPr>
        <w:t>.szolg</w:t>
      </w:r>
      <w:proofErr w:type="spellEnd"/>
      <w:proofErr w:type="gramEnd"/>
      <w:r>
        <w:rPr>
          <w:sz w:val="26"/>
          <w:szCs w:val="26"/>
        </w:rPr>
        <w:t>.              7.874.-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611. 5. </w:t>
      </w:r>
      <w:proofErr w:type="gramStart"/>
      <w:r>
        <w:rPr>
          <w:sz w:val="26"/>
          <w:szCs w:val="26"/>
        </w:rPr>
        <w:t>Feliratozás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4500.</w:t>
      </w:r>
      <w:proofErr w:type="gramEnd"/>
      <w:r>
        <w:rPr>
          <w:sz w:val="26"/>
          <w:szCs w:val="26"/>
        </w:rPr>
        <w:t>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613. 5.1. </w:t>
      </w:r>
      <w:proofErr w:type="gramStart"/>
      <w:r>
        <w:rPr>
          <w:sz w:val="26"/>
          <w:szCs w:val="26"/>
        </w:rPr>
        <w:t xml:space="preserve">Sírásás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43.</w:t>
      </w:r>
      <w:proofErr w:type="gramEnd"/>
      <w:r>
        <w:rPr>
          <w:sz w:val="26"/>
          <w:szCs w:val="26"/>
        </w:rPr>
        <w:t xml:space="preserve">200.- 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614. 5.1. Urnasír </w:t>
      </w:r>
      <w:proofErr w:type="gramStart"/>
      <w:r>
        <w:rPr>
          <w:sz w:val="26"/>
          <w:szCs w:val="26"/>
        </w:rPr>
        <w:t>ásás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9500.</w:t>
      </w:r>
      <w:proofErr w:type="gramEnd"/>
      <w:r>
        <w:rPr>
          <w:sz w:val="26"/>
          <w:szCs w:val="26"/>
        </w:rPr>
        <w:t xml:space="preserve">- 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615. 5.2. </w:t>
      </w:r>
      <w:proofErr w:type="spellStart"/>
      <w:r>
        <w:rPr>
          <w:sz w:val="26"/>
          <w:szCs w:val="26"/>
        </w:rPr>
        <w:t>Fedlap</w:t>
      </w:r>
      <w:proofErr w:type="spellEnd"/>
      <w:r>
        <w:rPr>
          <w:sz w:val="26"/>
          <w:szCs w:val="26"/>
        </w:rPr>
        <w:t xml:space="preserve"> mozgatás – koporsós temetés </w:t>
      </w:r>
      <w:proofErr w:type="gramStart"/>
      <w:r>
        <w:rPr>
          <w:sz w:val="26"/>
          <w:szCs w:val="26"/>
        </w:rPr>
        <w:t>esetén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23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616. 5.2. </w:t>
      </w:r>
      <w:proofErr w:type="spellStart"/>
      <w:r>
        <w:rPr>
          <w:sz w:val="26"/>
          <w:szCs w:val="26"/>
        </w:rPr>
        <w:t>Fedlap</w:t>
      </w:r>
      <w:proofErr w:type="spellEnd"/>
      <w:r>
        <w:rPr>
          <w:sz w:val="26"/>
          <w:szCs w:val="26"/>
        </w:rPr>
        <w:t xml:space="preserve"> mozgatás – urnás temetés </w:t>
      </w:r>
      <w:proofErr w:type="gramStart"/>
      <w:r>
        <w:rPr>
          <w:sz w:val="26"/>
          <w:szCs w:val="26"/>
        </w:rPr>
        <w:t>esetén</w:t>
      </w:r>
      <w:r>
        <w:rPr>
          <w:sz w:val="26"/>
          <w:szCs w:val="26"/>
        </w:rPr>
        <w:tab/>
        <w:t xml:space="preserve">                               17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617. 5.3. </w:t>
      </w:r>
      <w:proofErr w:type="gramStart"/>
      <w:r>
        <w:rPr>
          <w:sz w:val="26"/>
          <w:szCs w:val="26"/>
        </w:rPr>
        <w:t>Koporsó süllyesztés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11.000.-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618. 5.4. Hantolás – koporsós </w:t>
      </w:r>
      <w:proofErr w:type="gramStart"/>
      <w:r>
        <w:rPr>
          <w:sz w:val="26"/>
          <w:szCs w:val="26"/>
        </w:rPr>
        <w:t>sírhely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16</w:t>
      </w:r>
      <w:proofErr w:type="gramEnd"/>
      <w:r>
        <w:rPr>
          <w:sz w:val="26"/>
          <w:szCs w:val="26"/>
        </w:rPr>
        <w:t>.500.-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619. 5.4. Hantolás – </w:t>
      </w:r>
      <w:proofErr w:type="gramStart"/>
      <w:r>
        <w:rPr>
          <w:sz w:val="26"/>
          <w:szCs w:val="26"/>
        </w:rPr>
        <w:t>urnasírhely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2500.</w:t>
      </w:r>
      <w:proofErr w:type="gramEnd"/>
      <w:r>
        <w:rPr>
          <w:sz w:val="26"/>
          <w:szCs w:val="26"/>
        </w:rPr>
        <w:t>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620. 5.5. Sír </w:t>
      </w:r>
      <w:proofErr w:type="gramStart"/>
      <w:r>
        <w:rPr>
          <w:sz w:val="26"/>
          <w:szCs w:val="26"/>
        </w:rPr>
        <w:t>felkoszorúzása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="006C02D7">
        <w:rPr>
          <w:sz w:val="26"/>
          <w:szCs w:val="26"/>
        </w:rPr>
        <w:t xml:space="preserve">   </w:t>
      </w:r>
      <w:r>
        <w:rPr>
          <w:sz w:val="26"/>
          <w:szCs w:val="26"/>
        </w:rPr>
        <w:t>5500.</w:t>
      </w:r>
      <w:proofErr w:type="gramEnd"/>
      <w:r>
        <w:rPr>
          <w:sz w:val="26"/>
          <w:szCs w:val="26"/>
        </w:rPr>
        <w:t>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621. 6.1. Koporsó temetési helyre való </w:t>
      </w:r>
      <w:proofErr w:type="gramStart"/>
      <w:r>
        <w:rPr>
          <w:sz w:val="26"/>
          <w:szCs w:val="26"/>
        </w:rPr>
        <w:t>behelyezése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25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622. 6.1</w:t>
      </w:r>
      <w:proofErr w:type="gramStart"/>
      <w:r>
        <w:rPr>
          <w:sz w:val="26"/>
          <w:szCs w:val="26"/>
        </w:rPr>
        <w:t>.a</w:t>
      </w:r>
      <w:proofErr w:type="gramEnd"/>
      <w:r>
        <w:rPr>
          <w:sz w:val="26"/>
          <w:szCs w:val="26"/>
        </w:rPr>
        <w:t xml:space="preserve">. Koporsó temetési helyre való behelyezése 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munkaidőn</w:t>
      </w:r>
      <w:proofErr w:type="gramEnd"/>
      <w:r>
        <w:rPr>
          <w:sz w:val="26"/>
          <w:szCs w:val="26"/>
        </w:rPr>
        <w:t xml:space="preserve"> túl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250.000.-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623. 9.1. Urna temetési helyre való </w:t>
      </w:r>
      <w:proofErr w:type="gramStart"/>
      <w:r>
        <w:rPr>
          <w:sz w:val="26"/>
          <w:szCs w:val="26"/>
        </w:rPr>
        <w:t>behelyezése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15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624. 9.1</w:t>
      </w:r>
      <w:proofErr w:type="gramStart"/>
      <w:r>
        <w:rPr>
          <w:sz w:val="26"/>
          <w:szCs w:val="26"/>
        </w:rPr>
        <w:t>.a</w:t>
      </w:r>
      <w:proofErr w:type="gramEnd"/>
      <w:r>
        <w:rPr>
          <w:sz w:val="26"/>
          <w:szCs w:val="26"/>
        </w:rPr>
        <w:t>. Urna temetési helyre való behelyezése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munkaidőn</w:t>
      </w:r>
      <w:proofErr w:type="gramEnd"/>
      <w:r>
        <w:rPr>
          <w:sz w:val="26"/>
          <w:szCs w:val="26"/>
        </w:rPr>
        <w:t xml:space="preserve"> túl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50.000.-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625. 7.  Hangtechnikai </w:t>
      </w:r>
      <w:proofErr w:type="gramStart"/>
      <w:r>
        <w:rPr>
          <w:sz w:val="26"/>
          <w:szCs w:val="26"/>
        </w:rPr>
        <w:t>szolgáltatás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5400.</w:t>
      </w:r>
      <w:proofErr w:type="gramEnd"/>
      <w:r>
        <w:rPr>
          <w:sz w:val="26"/>
          <w:szCs w:val="26"/>
        </w:rPr>
        <w:t>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626. 7.2. Elhunyt szállítása közigazgatási határon belül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25.000.-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627. 7.3. Elhunyt szállítása köz</w:t>
      </w:r>
      <w:r w:rsidR="006C02D7">
        <w:rPr>
          <w:sz w:val="26"/>
          <w:szCs w:val="26"/>
        </w:rPr>
        <w:t xml:space="preserve">igazgatási határon </w:t>
      </w:r>
      <w:proofErr w:type="gramStart"/>
      <w:r w:rsidR="006C02D7">
        <w:rPr>
          <w:sz w:val="26"/>
          <w:szCs w:val="26"/>
        </w:rPr>
        <w:t>kívül</w:t>
      </w:r>
      <w:r w:rsidR="006C02D7">
        <w:rPr>
          <w:sz w:val="26"/>
          <w:szCs w:val="26"/>
        </w:rPr>
        <w:tab/>
      </w:r>
      <w:r w:rsidR="006C02D7">
        <w:rPr>
          <w:sz w:val="26"/>
          <w:szCs w:val="26"/>
        </w:rPr>
        <w:tab/>
        <w:t xml:space="preserve">      </w:t>
      </w:r>
      <w:r w:rsidR="00D5065A">
        <w:rPr>
          <w:sz w:val="26"/>
          <w:szCs w:val="26"/>
        </w:rPr>
        <w:t xml:space="preserve">  35</w:t>
      </w:r>
      <w:r>
        <w:rPr>
          <w:sz w:val="26"/>
          <w:szCs w:val="26"/>
        </w:rPr>
        <w:t>0.</w:t>
      </w:r>
      <w:proofErr w:type="gramEnd"/>
      <w:r>
        <w:rPr>
          <w:sz w:val="26"/>
          <w:szCs w:val="26"/>
        </w:rPr>
        <w:t>-/ km.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628. 7.5. Szállítás </w:t>
      </w:r>
      <w:proofErr w:type="gramStart"/>
      <w:r>
        <w:rPr>
          <w:sz w:val="26"/>
          <w:szCs w:val="26"/>
        </w:rPr>
        <w:t>ügyeletben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40.</w:t>
      </w:r>
      <w:proofErr w:type="gramEnd"/>
      <w:r>
        <w:rPr>
          <w:sz w:val="26"/>
          <w:szCs w:val="26"/>
        </w:rPr>
        <w:t xml:space="preserve">000.- 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629. 8.1. Hamvasztási szolgáltatás – közvetített. </w:t>
      </w:r>
      <w:proofErr w:type="spellStart"/>
      <w:r>
        <w:rPr>
          <w:sz w:val="26"/>
          <w:szCs w:val="26"/>
        </w:rPr>
        <w:t>szolg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6C02D7">
        <w:rPr>
          <w:sz w:val="26"/>
          <w:szCs w:val="26"/>
        </w:rPr>
        <w:t>.</w:t>
      </w:r>
      <w:r>
        <w:rPr>
          <w:sz w:val="26"/>
          <w:szCs w:val="26"/>
        </w:rPr>
        <w:t xml:space="preserve">   52.500.-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630. 10.3. Hamvak szórása temetőn kívül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proofErr w:type="gramStart"/>
      <w:r w:rsidR="006C02D7">
        <w:rPr>
          <w:sz w:val="26"/>
          <w:szCs w:val="26"/>
        </w:rPr>
        <w:t>.</w:t>
      </w:r>
      <w:r>
        <w:rPr>
          <w:sz w:val="26"/>
          <w:szCs w:val="26"/>
        </w:rPr>
        <w:t xml:space="preserve">  40.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631. 11.1. Koporsóban eltemetett felnőtt exhumálása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gramStart"/>
      <w:r w:rsidR="006C02D7">
        <w:rPr>
          <w:sz w:val="26"/>
          <w:szCs w:val="26"/>
        </w:rPr>
        <w:t>.</w:t>
      </w:r>
      <w:r>
        <w:rPr>
          <w:sz w:val="26"/>
          <w:szCs w:val="26"/>
        </w:rPr>
        <w:t xml:space="preserve">   54.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632. 11.3. Urna kiemelése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proofErr w:type="gramStart"/>
      <w:r w:rsidR="006C02D7">
        <w:rPr>
          <w:sz w:val="26"/>
          <w:szCs w:val="26"/>
        </w:rPr>
        <w:t>.</w:t>
      </w:r>
      <w:r>
        <w:rPr>
          <w:sz w:val="26"/>
          <w:szCs w:val="26"/>
        </w:rPr>
        <w:t xml:space="preserve">       22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ind w:left="360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>633. 3.1.1. Koporsó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202. </w:t>
      </w:r>
      <w:proofErr w:type="spellStart"/>
      <w:r>
        <w:rPr>
          <w:sz w:val="26"/>
          <w:szCs w:val="26"/>
        </w:rPr>
        <w:t>Flóderos</w:t>
      </w:r>
      <w:proofErr w:type="spellEnd"/>
      <w:r>
        <w:rPr>
          <w:sz w:val="26"/>
          <w:szCs w:val="26"/>
        </w:rPr>
        <w:t xml:space="preserve"> koporsó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proofErr w:type="gramStart"/>
      <w:r w:rsidR="006C02D7">
        <w:rPr>
          <w:sz w:val="26"/>
          <w:szCs w:val="26"/>
        </w:rPr>
        <w:t>.</w:t>
      </w:r>
      <w:r>
        <w:rPr>
          <w:sz w:val="26"/>
          <w:szCs w:val="26"/>
        </w:rPr>
        <w:t xml:space="preserve">  76.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221. Gyermek koporsó</w:t>
      </w:r>
      <w:r>
        <w:rPr>
          <w:sz w:val="26"/>
          <w:szCs w:val="26"/>
        </w:rPr>
        <w:tab/>
        <w:t xml:space="preserve">140 – </w:t>
      </w:r>
      <w:proofErr w:type="gramStart"/>
      <w:r>
        <w:rPr>
          <w:sz w:val="26"/>
          <w:szCs w:val="26"/>
        </w:rPr>
        <w:t xml:space="preserve">es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50.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222. Gyermek koporsó 80 –</w:t>
      </w:r>
      <w:proofErr w:type="spellStart"/>
      <w:proofErr w:type="gramStart"/>
      <w:r>
        <w:rPr>
          <w:sz w:val="26"/>
          <w:szCs w:val="26"/>
        </w:rPr>
        <w:t>as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40.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223. GI. 19. bélelt </w:t>
      </w:r>
      <w:proofErr w:type="gramStart"/>
      <w:r>
        <w:rPr>
          <w:sz w:val="26"/>
          <w:szCs w:val="26"/>
        </w:rPr>
        <w:t>koporsó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87.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227. GI. szarkofág laminált </w:t>
      </w:r>
      <w:proofErr w:type="gramStart"/>
      <w:r>
        <w:rPr>
          <w:sz w:val="26"/>
          <w:szCs w:val="26"/>
        </w:rPr>
        <w:t>koporsó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125.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225. Fa szarkofág </w:t>
      </w:r>
      <w:proofErr w:type="gramStart"/>
      <w:r>
        <w:rPr>
          <w:sz w:val="26"/>
          <w:szCs w:val="26"/>
        </w:rPr>
        <w:t>koporsó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160.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228. </w:t>
      </w:r>
      <w:proofErr w:type="spellStart"/>
      <w:r>
        <w:rPr>
          <w:sz w:val="26"/>
          <w:szCs w:val="26"/>
        </w:rPr>
        <w:t>Prezident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koporsók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380.</w:t>
      </w:r>
      <w:proofErr w:type="gramEnd"/>
      <w:r>
        <w:rPr>
          <w:sz w:val="26"/>
          <w:szCs w:val="26"/>
        </w:rPr>
        <w:t>000.-</w:t>
      </w:r>
    </w:p>
    <w:p w:rsidR="00F818AB" w:rsidRDefault="00F818AB" w:rsidP="006C02D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229. Padova</w:t>
      </w:r>
      <w:proofErr w:type="gramStart"/>
      <w:r>
        <w:rPr>
          <w:sz w:val="26"/>
          <w:szCs w:val="26"/>
        </w:rPr>
        <w:t>,Torino</w:t>
      </w:r>
      <w:proofErr w:type="gramEnd"/>
      <w:r>
        <w:rPr>
          <w:sz w:val="26"/>
          <w:szCs w:val="26"/>
        </w:rPr>
        <w:t>, koporsók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200.000.-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634. 3.1.2. Fémbetét koporsóba (307</w:t>
      </w:r>
      <w:proofErr w:type="gramStart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150.</w:t>
      </w:r>
      <w:proofErr w:type="gramEnd"/>
      <w:r>
        <w:rPr>
          <w:sz w:val="26"/>
          <w:szCs w:val="26"/>
        </w:rPr>
        <w:t xml:space="preserve">000.-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635. 3.1.4. Egészségügyi egységcsomag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proofErr w:type="gramStart"/>
      <w:r w:rsidR="006C02D7">
        <w:rPr>
          <w:sz w:val="26"/>
          <w:szCs w:val="26"/>
        </w:rPr>
        <w:t>.</w:t>
      </w:r>
      <w:r>
        <w:rPr>
          <w:sz w:val="26"/>
          <w:szCs w:val="26"/>
        </w:rPr>
        <w:t xml:space="preserve">     5400.</w:t>
      </w:r>
      <w:proofErr w:type="gramEnd"/>
      <w:r>
        <w:rPr>
          <w:sz w:val="26"/>
          <w:szCs w:val="26"/>
        </w:rPr>
        <w:t>-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636. 3.1.5. Rögfogó (293</w:t>
      </w:r>
      <w:proofErr w:type="gramStart"/>
      <w:r>
        <w:rPr>
          <w:sz w:val="26"/>
          <w:szCs w:val="26"/>
        </w:rPr>
        <w:t xml:space="preserve">)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18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637. 3.3. Nádpalló (441</w:t>
      </w:r>
      <w:proofErr w:type="gramStart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7000.</w:t>
      </w:r>
      <w:proofErr w:type="gramEnd"/>
      <w:r>
        <w:rPr>
          <w:sz w:val="26"/>
          <w:szCs w:val="26"/>
        </w:rPr>
        <w:t>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638. 3.1. 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639. 3.3.7. Műanyag sírjel tábla </w:t>
      </w:r>
      <w:proofErr w:type="gramStart"/>
      <w:r>
        <w:rPr>
          <w:sz w:val="26"/>
          <w:szCs w:val="26"/>
        </w:rPr>
        <w:t>( 371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2000.-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640. 3.3.6. Sírjelző (fejfa, kereszt)</w:t>
      </w:r>
      <w:proofErr w:type="gramStart"/>
      <w:r>
        <w:rPr>
          <w:sz w:val="26"/>
          <w:szCs w:val="26"/>
        </w:rPr>
        <w:t>( 243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16.500.-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641. 3.3.1. Lebomló műanyag zsák </w:t>
      </w:r>
      <w:proofErr w:type="gramStart"/>
      <w:r>
        <w:rPr>
          <w:sz w:val="26"/>
          <w:szCs w:val="26"/>
        </w:rPr>
        <w:t>( 306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5500.-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642. 3.3.9. Feszület koporsóra (244</w:t>
      </w:r>
      <w:proofErr w:type="gramStart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22</w:t>
      </w:r>
      <w:proofErr w:type="gramEnd"/>
      <w:r>
        <w:rPr>
          <w:sz w:val="26"/>
          <w:szCs w:val="26"/>
        </w:rPr>
        <w:t>.000.-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643. 3.1.8. Koporsó leeresztő </w:t>
      </w:r>
      <w:proofErr w:type="gramStart"/>
      <w:r>
        <w:rPr>
          <w:sz w:val="26"/>
          <w:szCs w:val="26"/>
        </w:rPr>
        <w:t>( 373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6500.-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644. 3.2.1. Urna</w:t>
      </w:r>
    </w:p>
    <w:p w:rsidR="00F818AB" w:rsidRDefault="00F818AB" w:rsidP="006C02D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336. Fémgőzölt, szociális ura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16.000.-</w:t>
      </w:r>
    </w:p>
    <w:p w:rsidR="00F818AB" w:rsidRDefault="00F818AB" w:rsidP="006C02D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337. Kerámia urnák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21.000.-</w:t>
      </w:r>
    </w:p>
    <w:p w:rsidR="00F818AB" w:rsidRDefault="00F818AB" w:rsidP="006C02D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334. Kerámia minimál urnák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19.000.-</w:t>
      </w:r>
    </w:p>
    <w:p w:rsidR="00F818AB" w:rsidRDefault="00F818AB" w:rsidP="006C02D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339. Réz, fém, üveg</w:t>
      </w:r>
      <w:proofErr w:type="gramStart"/>
      <w:r>
        <w:rPr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28</w:t>
      </w:r>
      <w:proofErr w:type="gramEnd"/>
      <w:r>
        <w:rPr>
          <w:sz w:val="26"/>
          <w:szCs w:val="26"/>
        </w:rPr>
        <w:t>.000.-; 36.000.-</w:t>
      </w:r>
    </w:p>
    <w:p w:rsidR="00F818AB" w:rsidRDefault="00F818AB" w:rsidP="006C02D7">
      <w:pPr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formatervezett</w:t>
      </w:r>
      <w:proofErr w:type="gramEnd"/>
      <w:r>
        <w:rPr>
          <w:sz w:val="26"/>
          <w:szCs w:val="26"/>
        </w:rPr>
        <w:t xml:space="preserve"> urnák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45.000.-;50</w:t>
      </w:r>
      <w:r w:rsidRPr="007D34FB">
        <w:rPr>
          <w:sz w:val="26"/>
          <w:szCs w:val="26"/>
        </w:rPr>
        <w:t>.000.-</w:t>
      </w:r>
    </w:p>
    <w:p w:rsidR="00F818AB" w:rsidRPr="007D34FB" w:rsidRDefault="00F818AB" w:rsidP="006C02D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7D34FB">
        <w:rPr>
          <w:sz w:val="26"/>
          <w:szCs w:val="26"/>
        </w:rPr>
        <w:t>340. Fa urnák</w:t>
      </w:r>
      <w:r w:rsidRPr="007D34FB">
        <w:rPr>
          <w:sz w:val="26"/>
          <w:szCs w:val="26"/>
        </w:rPr>
        <w:tab/>
      </w:r>
      <w:r w:rsidRPr="007D34FB">
        <w:rPr>
          <w:sz w:val="26"/>
          <w:szCs w:val="26"/>
        </w:rPr>
        <w:tab/>
      </w:r>
      <w:r w:rsidRPr="007D34FB">
        <w:rPr>
          <w:sz w:val="26"/>
          <w:szCs w:val="26"/>
        </w:rPr>
        <w:tab/>
      </w:r>
      <w:r w:rsidRPr="007D34FB">
        <w:rPr>
          <w:sz w:val="26"/>
          <w:szCs w:val="26"/>
        </w:rPr>
        <w:tab/>
      </w:r>
      <w:r w:rsidRPr="007D34FB">
        <w:rPr>
          <w:sz w:val="26"/>
          <w:szCs w:val="26"/>
        </w:rPr>
        <w:tab/>
      </w:r>
      <w:r w:rsidRPr="007D34FB">
        <w:rPr>
          <w:sz w:val="26"/>
          <w:szCs w:val="26"/>
        </w:rPr>
        <w:tab/>
      </w:r>
      <w:r w:rsidRPr="007D34FB">
        <w:rPr>
          <w:sz w:val="26"/>
          <w:szCs w:val="26"/>
        </w:rPr>
        <w:tab/>
      </w:r>
      <w:r>
        <w:rPr>
          <w:sz w:val="26"/>
          <w:szCs w:val="26"/>
        </w:rPr>
        <w:t>26.000.-</w:t>
      </w:r>
    </w:p>
    <w:p w:rsidR="00F818AB" w:rsidRDefault="00F818AB" w:rsidP="006C02D7">
      <w:pPr>
        <w:ind w:left="705"/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645. 3.2.2. Urna szelence </w:t>
      </w:r>
      <w:proofErr w:type="gramStart"/>
      <w:r>
        <w:rPr>
          <w:sz w:val="26"/>
          <w:szCs w:val="26"/>
        </w:rPr>
        <w:t>( 333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10.000.-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646. 3.2.4. Urna szemfedő </w:t>
      </w:r>
      <w:proofErr w:type="gramStart"/>
      <w:r>
        <w:rPr>
          <w:sz w:val="26"/>
          <w:szCs w:val="26"/>
        </w:rPr>
        <w:t>( 341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4500.- 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647. 3.2.5. Urna leeresztő csipkés (345</w:t>
      </w:r>
      <w:proofErr w:type="gramStart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4500.</w:t>
      </w:r>
      <w:proofErr w:type="gramEnd"/>
      <w:r>
        <w:rPr>
          <w:sz w:val="26"/>
          <w:szCs w:val="26"/>
        </w:rPr>
        <w:t xml:space="preserve">- 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648. 3.2.5. Urna leeresztő gurtni </w:t>
      </w:r>
      <w:proofErr w:type="gramStart"/>
      <w:r>
        <w:rPr>
          <w:sz w:val="26"/>
          <w:szCs w:val="26"/>
        </w:rPr>
        <w:t>( 346</w:t>
      </w:r>
      <w:proofErr w:type="gramEnd"/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1100.-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649. 3.3.9. Gyékényszövet urnához </w:t>
      </w:r>
      <w:proofErr w:type="gramStart"/>
      <w:r>
        <w:rPr>
          <w:sz w:val="26"/>
          <w:szCs w:val="26"/>
        </w:rPr>
        <w:t>( 347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2500.-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650. 3.2.6. Urnakeszon (335)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21.600.-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651. 3.2.6. Urnakeszon dupla </w:t>
      </w:r>
      <w:proofErr w:type="gramStart"/>
      <w:r>
        <w:rPr>
          <w:sz w:val="26"/>
          <w:szCs w:val="26"/>
        </w:rPr>
        <w:t>( 326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43.200.-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652.</w:t>
      </w:r>
      <w:r>
        <w:rPr>
          <w:sz w:val="26"/>
          <w:szCs w:val="26"/>
        </w:rPr>
        <w:tab/>
        <w:t xml:space="preserve">. 3.2.8. </w:t>
      </w:r>
      <w:proofErr w:type="gramStart"/>
      <w:r>
        <w:rPr>
          <w:sz w:val="26"/>
          <w:szCs w:val="26"/>
        </w:rPr>
        <w:t>Koporsó hamvasztáshoz</w:t>
      </w:r>
      <w:proofErr w:type="gramEnd"/>
      <w:r>
        <w:rPr>
          <w:sz w:val="26"/>
          <w:szCs w:val="26"/>
        </w:rPr>
        <w:t xml:space="preserve"> (213)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18.000.-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F818AB" w:rsidRDefault="00F818AB" w:rsidP="006C02D7">
      <w:pPr>
        <w:jc w:val="both"/>
        <w:rPr>
          <w:sz w:val="26"/>
          <w:szCs w:val="26"/>
        </w:rPr>
      </w:pPr>
    </w:p>
    <w:p w:rsidR="00F818AB" w:rsidRDefault="00F818AB" w:rsidP="006C02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653. 3.2.9. Speciális doboz, táska urna </w:t>
      </w:r>
      <w:proofErr w:type="gramStart"/>
      <w:r>
        <w:rPr>
          <w:sz w:val="26"/>
          <w:szCs w:val="26"/>
        </w:rPr>
        <w:t>kiadáshoz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1500.</w:t>
      </w:r>
      <w:proofErr w:type="gramEnd"/>
      <w:r>
        <w:rPr>
          <w:sz w:val="26"/>
          <w:szCs w:val="26"/>
        </w:rPr>
        <w:t>-</w:t>
      </w:r>
    </w:p>
    <w:p w:rsidR="00F818AB" w:rsidRPr="001453BD" w:rsidRDefault="00F818AB" w:rsidP="006C02D7">
      <w:pPr>
        <w:spacing w:line="360" w:lineRule="auto"/>
        <w:jc w:val="both"/>
        <w:rPr>
          <w:sz w:val="26"/>
          <w:szCs w:val="26"/>
        </w:rPr>
      </w:pPr>
    </w:p>
    <w:p w:rsidR="00F818AB" w:rsidRPr="001453BD" w:rsidRDefault="00F818AB" w:rsidP="00F818AB">
      <w:pPr>
        <w:spacing w:line="360" w:lineRule="auto"/>
        <w:rPr>
          <w:sz w:val="26"/>
          <w:szCs w:val="26"/>
        </w:rPr>
      </w:pPr>
    </w:p>
    <w:p w:rsidR="00F818AB" w:rsidRPr="001453BD" w:rsidRDefault="00F818AB" w:rsidP="00F818AB">
      <w:pPr>
        <w:spacing w:line="36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 feltüntetett árak a 27 % </w:t>
      </w:r>
      <w:proofErr w:type="spellStart"/>
      <w:r>
        <w:rPr>
          <w:sz w:val="26"/>
          <w:szCs w:val="26"/>
        </w:rPr>
        <w:t>os</w:t>
      </w:r>
      <w:proofErr w:type="spellEnd"/>
      <w:r>
        <w:rPr>
          <w:sz w:val="26"/>
          <w:szCs w:val="26"/>
        </w:rPr>
        <w:t xml:space="preserve"> ÁFA – t nem tartalmazzák!</w:t>
      </w:r>
    </w:p>
    <w:p w:rsidR="00F818AB" w:rsidRPr="001453BD" w:rsidRDefault="00F818AB" w:rsidP="00F818AB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Szolgáltatási díjak száma: </w:t>
      </w:r>
      <w:r w:rsidRPr="001453BD">
        <w:rPr>
          <w:sz w:val="26"/>
          <w:szCs w:val="26"/>
        </w:rPr>
        <w:t>SZJ: 93.03.1.</w:t>
      </w:r>
    </w:p>
    <w:p w:rsidR="00F818AB" w:rsidRDefault="00F818AB" w:rsidP="00F818AB">
      <w:pPr>
        <w:spacing w:line="360" w:lineRule="auto"/>
        <w:ind w:left="198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982A15">
        <w:rPr>
          <w:sz w:val="26"/>
          <w:szCs w:val="26"/>
        </w:rPr>
        <w:t>Temetési kellékek száma: SZJ 93.03.12.</w:t>
      </w:r>
    </w:p>
    <w:p w:rsidR="00F818AB" w:rsidRPr="00982A15" w:rsidRDefault="00F818AB" w:rsidP="00F818AB">
      <w:pPr>
        <w:spacing w:line="360" w:lineRule="auto"/>
        <w:ind w:left="1980"/>
        <w:rPr>
          <w:sz w:val="26"/>
          <w:szCs w:val="26"/>
        </w:rPr>
      </w:pPr>
    </w:p>
    <w:p w:rsidR="00F818AB" w:rsidRDefault="00F818AB" w:rsidP="00F818AB">
      <w:pPr>
        <w:spacing w:line="360" w:lineRule="auto"/>
        <w:rPr>
          <w:sz w:val="26"/>
          <w:szCs w:val="26"/>
        </w:rPr>
      </w:pPr>
    </w:p>
    <w:p w:rsidR="00F818AB" w:rsidRDefault="00F818AB" w:rsidP="00F818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Szarvas, 2025. február 28</w:t>
      </w:r>
      <w:r w:rsidR="00D5065A">
        <w:rPr>
          <w:sz w:val="26"/>
          <w:szCs w:val="26"/>
        </w:rPr>
        <w:t>.</w:t>
      </w:r>
    </w:p>
    <w:p w:rsidR="00F818AB" w:rsidRPr="007C67CB" w:rsidRDefault="00F818AB" w:rsidP="00F818AB">
      <w:pPr>
        <w:jc w:val="both"/>
      </w:pPr>
    </w:p>
    <w:sectPr w:rsidR="00F818AB" w:rsidRPr="007C67CB" w:rsidSect="00886B5D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C7A" w:rsidRDefault="00CE0C7A" w:rsidP="00942CAC">
      <w:r>
        <w:separator/>
      </w:r>
    </w:p>
  </w:endnote>
  <w:endnote w:type="continuationSeparator" w:id="0">
    <w:p w:rsidR="00CE0C7A" w:rsidRDefault="00CE0C7A" w:rsidP="0094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C7A" w:rsidRDefault="00CE0C7A" w:rsidP="00942CAC">
      <w:r>
        <w:separator/>
      </w:r>
    </w:p>
  </w:footnote>
  <w:footnote w:type="continuationSeparator" w:id="0">
    <w:p w:rsidR="00CE0C7A" w:rsidRDefault="00CE0C7A" w:rsidP="00942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C9" w:rsidRPr="004D3D30" w:rsidRDefault="00886B5D" w:rsidP="00D575C9">
    <w:pPr>
      <w:ind w:right="-284"/>
      <w:rPr>
        <w:rFonts w:ascii="Arial Black" w:hAnsi="Arial Black" w:cs="Arial"/>
        <w:b/>
        <w:bCs/>
        <w:sz w:val="28"/>
        <w:u w:val="thick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255270</wp:posOffset>
          </wp:positionV>
          <wp:extent cx="919480" cy="971550"/>
          <wp:effectExtent l="0" t="0" r="0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5C9" w:rsidRPr="004D3D30">
      <w:rPr>
        <w:rFonts w:ascii="Arial Black" w:hAnsi="Arial Black" w:cs="Arial"/>
        <w:b/>
        <w:bCs/>
        <w:sz w:val="28"/>
        <w:u w:val="thick"/>
      </w:rPr>
      <w:t>SZARVASI KOMÉP VÁROSGAZDÁLKODÁSI NONPROFI</w:t>
    </w:r>
    <w:r w:rsidR="00D575C9">
      <w:rPr>
        <w:rFonts w:ascii="Arial Black" w:hAnsi="Arial Black" w:cs="Arial"/>
        <w:b/>
        <w:bCs/>
        <w:sz w:val="28"/>
        <w:u w:val="thick"/>
      </w:rPr>
      <w:t>T</w:t>
    </w:r>
    <w:r w:rsidR="00D575C9" w:rsidRPr="004D3D30">
      <w:rPr>
        <w:rFonts w:ascii="Arial Black" w:hAnsi="Arial Black" w:cs="Arial"/>
        <w:b/>
        <w:bCs/>
        <w:sz w:val="28"/>
        <w:u w:val="thick"/>
      </w:rPr>
      <w:t xml:space="preserve"> KFT.</w:t>
    </w:r>
  </w:p>
  <w:p w:rsidR="00D575C9" w:rsidRPr="004D3D30" w:rsidRDefault="002A1698" w:rsidP="00D575C9">
    <w:pPr>
      <w:jc w:val="center"/>
      <w:rPr>
        <w:rFonts w:ascii="Arial Black" w:hAnsi="Arial Black" w:cs="Arial"/>
        <w:b/>
        <w:sz w:val="16"/>
        <w:szCs w:val="16"/>
        <w:u w:val="thick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46990</wp:posOffset>
          </wp:positionV>
          <wp:extent cx="862330" cy="835660"/>
          <wp:effectExtent l="0" t="0" r="0" b="254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86B5D" w:rsidRDefault="00D575C9" w:rsidP="00886B5D">
    <w:pPr>
      <w:jc w:val="center"/>
      <w:rPr>
        <w:sz w:val="28"/>
      </w:rPr>
    </w:pPr>
    <w:r>
      <w:rPr>
        <w:sz w:val="28"/>
      </w:rPr>
      <w:t>5540 Szarvas, Ipartelep u. 2.</w:t>
    </w:r>
    <w:r w:rsidR="002A1698" w:rsidRPr="002A1698">
      <w:rPr>
        <w:noProof/>
      </w:rPr>
      <w:t xml:space="preserve"> </w:t>
    </w:r>
  </w:p>
  <w:p w:rsidR="00886B5D" w:rsidRDefault="00886B5D" w:rsidP="00886B5D">
    <w:pPr>
      <w:jc w:val="center"/>
      <w:rPr>
        <w:b/>
        <w:bCs/>
        <w:sz w:val="28"/>
      </w:rPr>
    </w:pPr>
  </w:p>
  <w:p w:rsidR="00D575C9" w:rsidRDefault="00D575C9" w:rsidP="00886B5D">
    <w:pPr>
      <w:jc w:val="center"/>
      <w:rPr>
        <w:sz w:val="28"/>
      </w:rPr>
    </w:pPr>
    <w:r>
      <w:rPr>
        <w:b/>
        <w:bCs/>
        <w:sz w:val="28"/>
      </w:rPr>
      <w:t>Tel:</w:t>
    </w:r>
    <w:r>
      <w:rPr>
        <w:sz w:val="28"/>
      </w:rPr>
      <w:t xml:space="preserve"> 66/312-933</w:t>
    </w:r>
  </w:p>
  <w:p w:rsidR="00886B5D" w:rsidRDefault="00D575C9" w:rsidP="00886B5D">
    <w:pPr>
      <w:widowControl w:val="0"/>
      <w:ind w:left="-425" w:right="-851"/>
      <w:jc w:val="center"/>
    </w:pPr>
    <w:proofErr w:type="gramStart"/>
    <w:r w:rsidRPr="00C6256C">
      <w:rPr>
        <w:b/>
      </w:rPr>
      <w:t>web</w:t>
    </w:r>
    <w:proofErr w:type="gramEnd"/>
    <w:r w:rsidRPr="002A1698">
      <w:rPr>
        <w:b/>
      </w:rPr>
      <w:t xml:space="preserve">: </w:t>
    </w:r>
    <w:hyperlink r:id="rId3" w:history="1">
      <w:r w:rsidR="00886B5D" w:rsidRPr="002A1698">
        <w:rPr>
          <w:rStyle w:val="Hiperhivatkozs"/>
          <w:b/>
          <w:color w:val="auto"/>
          <w:u w:val="none"/>
        </w:rPr>
        <w:t>www.szarvasikomep.hu</w:t>
      </w:r>
    </w:hyperlink>
    <w:r w:rsidR="00886B5D">
      <w:rPr>
        <w:b/>
        <w:bCs/>
      </w:rPr>
      <w:t xml:space="preserve">  </w:t>
    </w:r>
    <w:r w:rsidR="002A1698">
      <w:rPr>
        <w:b/>
        <w:bCs/>
      </w:rPr>
      <w:t xml:space="preserve"> </w:t>
    </w:r>
    <w:r>
      <w:rPr>
        <w:b/>
        <w:bCs/>
      </w:rPr>
      <w:t>E</w:t>
    </w:r>
    <w:r w:rsidR="002A1698">
      <w:rPr>
        <w:b/>
        <w:bCs/>
      </w:rPr>
      <w:t>-</w:t>
    </w:r>
    <w:r>
      <w:rPr>
        <w:b/>
        <w:bCs/>
      </w:rPr>
      <w:t>mail</w:t>
    </w:r>
    <w:r>
      <w:t>:komep@szarvas</w:t>
    </w:r>
    <w:r w:rsidR="006D7762">
      <w:t>net</w:t>
    </w:r>
    <w:r>
      <w:t>.hu</w:t>
    </w:r>
  </w:p>
  <w:p w:rsidR="00D575C9" w:rsidRDefault="00576C39" w:rsidP="00886B5D">
    <w:pPr>
      <w:ind w:left="-426" w:right="-851"/>
      <w:jc w:val="center"/>
    </w:pPr>
    <w:r w:rsidRPr="00576C39">
      <w:rPr>
        <w:noProof/>
        <w:sz w:val="20"/>
      </w:rPr>
      <w:pict>
        <v:line id="Line 3" o:spid="_x0000_s4097" style="position:absolute;left:0;text-align:left;z-index:251661312;visibility:visible" from="-3.45pt,7.3pt" to="45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Eb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84B"/>
    <w:multiLevelType w:val="hybridMultilevel"/>
    <w:tmpl w:val="436C0E32"/>
    <w:lvl w:ilvl="0" w:tplc="040E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5B93B37"/>
    <w:multiLevelType w:val="hybridMultilevel"/>
    <w:tmpl w:val="FDB0F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80C"/>
    <w:multiLevelType w:val="hybridMultilevel"/>
    <w:tmpl w:val="36DC0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860AA"/>
    <w:multiLevelType w:val="hybridMultilevel"/>
    <w:tmpl w:val="64CEBB8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531DA5"/>
    <w:multiLevelType w:val="hybridMultilevel"/>
    <w:tmpl w:val="00C0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4196C"/>
    <w:multiLevelType w:val="hybridMultilevel"/>
    <w:tmpl w:val="FB62A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E78F3"/>
    <w:multiLevelType w:val="hybridMultilevel"/>
    <w:tmpl w:val="BCF0B602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517106"/>
    <w:multiLevelType w:val="hybridMultilevel"/>
    <w:tmpl w:val="6F80EE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23681"/>
    <w:multiLevelType w:val="hybridMultilevel"/>
    <w:tmpl w:val="6206F9F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24C22EA"/>
    <w:multiLevelType w:val="hybridMultilevel"/>
    <w:tmpl w:val="45E85F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E499C"/>
    <w:multiLevelType w:val="hybridMultilevel"/>
    <w:tmpl w:val="4094E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7749"/>
    <w:rsid w:val="0003062F"/>
    <w:rsid w:val="00034244"/>
    <w:rsid w:val="00037E21"/>
    <w:rsid w:val="00040E0C"/>
    <w:rsid w:val="00042AAE"/>
    <w:rsid w:val="000C1505"/>
    <w:rsid w:val="000C5F6C"/>
    <w:rsid w:val="000D11B0"/>
    <w:rsid w:val="000D3111"/>
    <w:rsid w:val="000E3BE4"/>
    <w:rsid w:val="000F39E4"/>
    <w:rsid w:val="000F7509"/>
    <w:rsid w:val="000F798D"/>
    <w:rsid w:val="00150BC7"/>
    <w:rsid w:val="001573B0"/>
    <w:rsid w:val="00167BFF"/>
    <w:rsid w:val="00175AD4"/>
    <w:rsid w:val="001E1118"/>
    <w:rsid w:val="001F27F7"/>
    <w:rsid w:val="00202A0C"/>
    <w:rsid w:val="00205A1F"/>
    <w:rsid w:val="0021438A"/>
    <w:rsid w:val="00220E73"/>
    <w:rsid w:val="0022231B"/>
    <w:rsid w:val="002426B1"/>
    <w:rsid w:val="0025311C"/>
    <w:rsid w:val="002636E3"/>
    <w:rsid w:val="00266EC6"/>
    <w:rsid w:val="002A1698"/>
    <w:rsid w:val="002B40B0"/>
    <w:rsid w:val="002C7841"/>
    <w:rsid w:val="002D1F26"/>
    <w:rsid w:val="002F1BF2"/>
    <w:rsid w:val="002F6528"/>
    <w:rsid w:val="00331550"/>
    <w:rsid w:val="00332AF4"/>
    <w:rsid w:val="0033422A"/>
    <w:rsid w:val="00365CE1"/>
    <w:rsid w:val="003730FD"/>
    <w:rsid w:val="00382264"/>
    <w:rsid w:val="003850E9"/>
    <w:rsid w:val="00394E77"/>
    <w:rsid w:val="003E03A3"/>
    <w:rsid w:val="003E1A46"/>
    <w:rsid w:val="00440033"/>
    <w:rsid w:val="00456B71"/>
    <w:rsid w:val="00456C4E"/>
    <w:rsid w:val="00457D0E"/>
    <w:rsid w:val="0046153F"/>
    <w:rsid w:val="00481500"/>
    <w:rsid w:val="0048201C"/>
    <w:rsid w:val="004C3678"/>
    <w:rsid w:val="004D71F7"/>
    <w:rsid w:val="004E18D3"/>
    <w:rsid w:val="0055203C"/>
    <w:rsid w:val="00564BB3"/>
    <w:rsid w:val="00576C39"/>
    <w:rsid w:val="005829D0"/>
    <w:rsid w:val="005A1D2A"/>
    <w:rsid w:val="005B00BB"/>
    <w:rsid w:val="005B57AB"/>
    <w:rsid w:val="005D68F3"/>
    <w:rsid w:val="00627D74"/>
    <w:rsid w:val="00631DEE"/>
    <w:rsid w:val="00652249"/>
    <w:rsid w:val="006672F3"/>
    <w:rsid w:val="006773C8"/>
    <w:rsid w:val="0068452B"/>
    <w:rsid w:val="006B1DBD"/>
    <w:rsid w:val="006C02D7"/>
    <w:rsid w:val="006C05CC"/>
    <w:rsid w:val="006D7762"/>
    <w:rsid w:val="006F079F"/>
    <w:rsid w:val="006F1234"/>
    <w:rsid w:val="007057AF"/>
    <w:rsid w:val="0072080A"/>
    <w:rsid w:val="007423C6"/>
    <w:rsid w:val="007A5FEE"/>
    <w:rsid w:val="007C67CB"/>
    <w:rsid w:val="0080408A"/>
    <w:rsid w:val="00886B5D"/>
    <w:rsid w:val="008A7042"/>
    <w:rsid w:val="008B4073"/>
    <w:rsid w:val="008C418B"/>
    <w:rsid w:val="008D45F3"/>
    <w:rsid w:val="008D7B6E"/>
    <w:rsid w:val="008F7E2D"/>
    <w:rsid w:val="00910D1D"/>
    <w:rsid w:val="00942CAC"/>
    <w:rsid w:val="00977749"/>
    <w:rsid w:val="009A35EA"/>
    <w:rsid w:val="009A606C"/>
    <w:rsid w:val="009D0266"/>
    <w:rsid w:val="009D50AD"/>
    <w:rsid w:val="009F7D70"/>
    <w:rsid w:val="00A06487"/>
    <w:rsid w:val="00A41B5C"/>
    <w:rsid w:val="00A52E55"/>
    <w:rsid w:val="00A603E3"/>
    <w:rsid w:val="00A66EA4"/>
    <w:rsid w:val="00A716D8"/>
    <w:rsid w:val="00A85249"/>
    <w:rsid w:val="00AD2398"/>
    <w:rsid w:val="00AD23E1"/>
    <w:rsid w:val="00B14681"/>
    <w:rsid w:val="00B14B6D"/>
    <w:rsid w:val="00B15E5D"/>
    <w:rsid w:val="00B71107"/>
    <w:rsid w:val="00B82B65"/>
    <w:rsid w:val="00BB0D84"/>
    <w:rsid w:val="00BB106A"/>
    <w:rsid w:val="00BB5ED6"/>
    <w:rsid w:val="00BC296C"/>
    <w:rsid w:val="00BF7159"/>
    <w:rsid w:val="00C06D95"/>
    <w:rsid w:val="00C372A4"/>
    <w:rsid w:val="00C577EB"/>
    <w:rsid w:val="00C66956"/>
    <w:rsid w:val="00C87B97"/>
    <w:rsid w:val="00C90088"/>
    <w:rsid w:val="00CA716C"/>
    <w:rsid w:val="00CC026D"/>
    <w:rsid w:val="00CE0C7A"/>
    <w:rsid w:val="00CE3E98"/>
    <w:rsid w:val="00CF2349"/>
    <w:rsid w:val="00CF52C1"/>
    <w:rsid w:val="00D138BF"/>
    <w:rsid w:val="00D1632A"/>
    <w:rsid w:val="00D260C5"/>
    <w:rsid w:val="00D33CB3"/>
    <w:rsid w:val="00D356DF"/>
    <w:rsid w:val="00D5065A"/>
    <w:rsid w:val="00D51D09"/>
    <w:rsid w:val="00D575C9"/>
    <w:rsid w:val="00D6005C"/>
    <w:rsid w:val="00D97AA0"/>
    <w:rsid w:val="00DC5358"/>
    <w:rsid w:val="00DE038B"/>
    <w:rsid w:val="00E1251A"/>
    <w:rsid w:val="00E23ED5"/>
    <w:rsid w:val="00E36B6B"/>
    <w:rsid w:val="00E60CBF"/>
    <w:rsid w:val="00E757B9"/>
    <w:rsid w:val="00E96531"/>
    <w:rsid w:val="00EB31A9"/>
    <w:rsid w:val="00EC2C87"/>
    <w:rsid w:val="00EF528A"/>
    <w:rsid w:val="00F217E4"/>
    <w:rsid w:val="00F23EA5"/>
    <w:rsid w:val="00F31D77"/>
    <w:rsid w:val="00F4398B"/>
    <w:rsid w:val="00F76755"/>
    <w:rsid w:val="00F818AB"/>
    <w:rsid w:val="00F82875"/>
    <w:rsid w:val="00FC288B"/>
    <w:rsid w:val="00FC54AF"/>
    <w:rsid w:val="00FD5544"/>
    <w:rsid w:val="00FE0AB1"/>
    <w:rsid w:val="00FE17D2"/>
    <w:rsid w:val="00FF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77749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badi MT Condensed Light" w:hAnsi="Abadi MT Condensed Light" w:cs="Arial"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977749"/>
    <w:rPr>
      <w:rFonts w:ascii="Abadi MT Condensed Light" w:eastAsia="Times New Roman" w:hAnsi="Abadi MT Condensed Light" w:cs="Arial"/>
      <w:color w:val="000000"/>
      <w:sz w:val="32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774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77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C4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42C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2C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42C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2C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86B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arvasikomep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82752-FF3C-4A80-B0F5-15DCE14A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Szilvi</cp:lastModifiedBy>
  <cp:revision>6</cp:revision>
  <cp:lastPrinted>2024-08-02T12:32:00Z</cp:lastPrinted>
  <dcterms:created xsi:type="dcterms:W3CDTF">2025-02-24T14:50:00Z</dcterms:created>
  <dcterms:modified xsi:type="dcterms:W3CDTF">2025-02-26T07:29:00Z</dcterms:modified>
</cp:coreProperties>
</file>